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A5A8E" w14:textId="09259A4F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center"/>
        <w:outlineLvl w:val="0"/>
        <w:rPr>
          <w:rFonts w:eastAsia="Times New Roman" w:cs="Trebuchet MS"/>
          <w:b/>
          <w:color w:val="000000"/>
          <w:sz w:val="24"/>
          <w:szCs w:val="24"/>
          <w:lang w:eastAsia="pt-PT"/>
        </w:rPr>
      </w:pPr>
      <w:r w:rsidRPr="004B24AD">
        <w:rPr>
          <w:rFonts w:eastAsia="Times New Roman" w:cs="Trebuchet MS"/>
          <w:b/>
          <w:color w:val="000000"/>
          <w:sz w:val="24"/>
          <w:szCs w:val="24"/>
          <w:lang w:eastAsia="pt-PT"/>
        </w:rPr>
        <w:t>Declaração de Compromisso do Beneficiário</w:t>
      </w:r>
      <w:r w:rsidR="00090D15" w:rsidRPr="004B24AD">
        <w:rPr>
          <w:rFonts w:eastAsia="Times New Roman" w:cs="Trebuchet MS"/>
          <w:color w:val="000000"/>
          <w:sz w:val="20"/>
          <w:szCs w:val="20"/>
          <w:lang w:eastAsia="pt-PT"/>
        </w:rPr>
        <w:t xml:space="preserve"> </w:t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(</w:t>
      </w:r>
      <w:r w:rsidRPr="004B24AD">
        <w:rPr>
          <w:rFonts w:eastAsia="Times New Roman" w:cs="Trebuchet MS"/>
          <w:color w:val="000000"/>
          <w:sz w:val="20"/>
          <w:szCs w:val="20"/>
          <w:vertAlign w:val="superscript"/>
          <w:lang w:eastAsia="pt-PT"/>
        </w:rPr>
        <w:footnoteReference w:id="1"/>
      </w:r>
      <w:r w:rsidRPr="004B24AD">
        <w:rPr>
          <w:rFonts w:eastAsia="Times New Roman" w:cs="Trebuchet MS"/>
          <w:color w:val="000000"/>
          <w:sz w:val="20"/>
          <w:szCs w:val="20"/>
          <w:lang w:eastAsia="pt-PT"/>
        </w:rPr>
        <w:t>)</w:t>
      </w:r>
    </w:p>
    <w:p w14:paraId="7630C4F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color w:val="000000"/>
          <w:sz w:val="20"/>
          <w:szCs w:val="20"/>
          <w:lang w:eastAsia="pt-PT"/>
        </w:rPr>
      </w:pPr>
    </w:p>
    <w:p w14:paraId="7F798579" w14:textId="3977CFB8" w:rsidR="00BC2F07" w:rsidRPr="00CD3FCC" w:rsidRDefault="00BC2F07" w:rsidP="00CD3FCC">
      <w:pPr>
        <w:autoSpaceDE w:val="0"/>
        <w:autoSpaceDN w:val="0"/>
        <w:adjustRightInd w:val="0"/>
        <w:spacing w:after="240" w:line="259" w:lineRule="auto"/>
        <w:jc w:val="both"/>
        <w:rPr>
          <w:rFonts w:eastAsia="Times New Roman" w:cs="Trebuchet MS"/>
          <w:color w:val="000000"/>
          <w:lang w:eastAsia="pt-PT"/>
        </w:rPr>
      </w:pPr>
      <w:r w:rsidRPr="00CD3FCC">
        <w:rPr>
          <w:rFonts w:eastAsia="Times New Roman" w:cs="Trebuchet MS"/>
          <w:color w:val="000000"/>
          <w:lang w:eastAsia="pt-PT"/>
        </w:rPr>
        <w:t>O beneficiário DECLARA</w:t>
      </w:r>
      <w:r w:rsidR="00A92EF6" w:rsidRPr="00CD3FCC">
        <w:rPr>
          <w:rFonts w:eastAsia="Times New Roman" w:cs="Trebuchet MS"/>
          <w:color w:val="000000"/>
          <w:lang w:eastAsia="pt-PT"/>
        </w:rPr>
        <w:t xml:space="preserve"> </w:t>
      </w:r>
      <w:r w:rsidRPr="00CD3FCC">
        <w:rPr>
          <w:rFonts w:eastAsia="Times New Roman" w:cs="Trebuchet MS"/>
          <w:color w:val="000000"/>
          <w:lang w:eastAsia="pt-PT"/>
        </w:rPr>
        <w:t xml:space="preserve">que a candidatura </w:t>
      </w:r>
      <w:r w:rsidRPr="00323252">
        <w:rPr>
          <w:rFonts w:eastAsia="Times New Roman" w:cs="Trebuchet MS"/>
          <w:i/>
          <w:color w:val="A6A6A6"/>
          <w:lang w:eastAsia="pt-PT"/>
        </w:rPr>
        <w:t xml:space="preserve">(n.º de candidatura atribuído pelo FRCP) </w:t>
      </w:r>
      <w:r w:rsidRPr="00CD3FCC">
        <w:rPr>
          <w:rFonts w:eastAsia="Times New Roman" w:cs="Trebuchet MS"/>
          <w:color w:val="000000"/>
          <w:lang w:eastAsia="pt-PT"/>
        </w:rPr>
        <w:t xml:space="preserve">ao Fundo de Reabilitação e Conservação Patrimonial para realização da empreitada </w:t>
      </w:r>
      <w:r w:rsidRPr="00323252">
        <w:rPr>
          <w:rFonts w:eastAsia="Times New Roman" w:cs="Trebuchet MS"/>
          <w:i/>
          <w:color w:val="A6A6A6"/>
          <w:lang w:eastAsia="pt-PT"/>
        </w:rPr>
        <w:t>(breve descrição da empreitada com identificação do imóvel)</w:t>
      </w:r>
      <w:r w:rsidRPr="00CD3FCC">
        <w:rPr>
          <w:rFonts w:eastAsia="Times New Roman" w:cs="Trebuchet MS"/>
          <w:color w:val="000000"/>
          <w:lang w:eastAsia="pt-PT"/>
        </w:rPr>
        <w:t xml:space="preserve"> da responsabilidade da (Entidade Beneficiária):</w:t>
      </w:r>
    </w:p>
    <w:p w14:paraId="56ADB9EE" w14:textId="61C2C224" w:rsidR="00E30160" w:rsidRDefault="00E30160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lang w:eastAsia="pt-PT"/>
        </w:rPr>
      </w:pPr>
      <w:r w:rsidRPr="00E30160">
        <w:rPr>
          <w:rFonts w:eastAsia="Times New Roman" w:cs="Trebuchet MS"/>
          <w:color w:val="A6A6A6"/>
          <w:lang w:eastAsia="pt-PT"/>
        </w:rPr>
        <w:t>(</w:t>
      </w:r>
      <w:r w:rsidRPr="00E30160">
        <w:rPr>
          <w:rFonts w:eastAsia="Times New Roman" w:cs="Trebuchet MS"/>
          <w:i/>
          <w:color w:val="A6A6A6"/>
          <w:lang w:eastAsia="pt-PT"/>
        </w:rPr>
        <w:t>selecionar apenas a alternativa aplicável</w:t>
      </w:r>
      <w:r w:rsidRPr="00E30160">
        <w:rPr>
          <w:rFonts w:eastAsia="Times New Roman" w:cs="Trebuchet MS"/>
          <w:color w:val="A6A6A6"/>
          <w:lang w:eastAsia="pt-PT"/>
        </w:rPr>
        <w:t>)</w:t>
      </w:r>
    </w:p>
    <w:p w14:paraId="2DA97CDE" w14:textId="09A91348" w:rsidR="00A92EF6" w:rsidRDefault="00A92EF6" w:rsidP="00CD3FCC">
      <w:pPr>
        <w:autoSpaceDE w:val="0"/>
        <w:autoSpaceDN w:val="0"/>
        <w:adjustRightInd w:val="0"/>
        <w:spacing w:after="240" w:line="259" w:lineRule="auto"/>
        <w:ind w:left="567"/>
        <w:jc w:val="both"/>
        <w:rPr>
          <w:rFonts w:eastAsia="Times New Roman" w:cs="Trebuchet MS"/>
          <w:lang w:eastAsia="pt-PT"/>
        </w:rPr>
      </w:pPr>
      <w:r w:rsidRPr="00E30160">
        <w:rPr>
          <w:rFonts w:eastAsia="Times New Roman" w:cs="Trebuchet MS"/>
          <w:lang w:eastAsia="pt-PT"/>
        </w:rPr>
        <w:t>Não é objeto de apoio através de outro programa ou instrumento financeiro de âmbito comunitário</w:t>
      </w:r>
      <w:r w:rsidR="00E30160" w:rsidRPr="00E30160">
        <w:rPr>
          <w:rFonts w:eastAsia="Times New Roman" w:cs="Trebuchet MS"/>
          <w:lang w:eastAsia="pt-PT"/>
        </w:rPr>
        <w:t>;</w:t>
      </w:r>
    </w:p>
    <w:p w14:paraId="348F764C" w14:textId="06E4E15E" w:rsidR="00E30160" w:rsidRPr="00E30160" w:rsidRDefault="00E30160" w:rsidP="00CD3FCC">
      <w:pPr>
        <w:autoSpaceDE w:val="0"/>
        <w:autoSpaceDN w:val="0"/>
        <w:adjustRightInd w:val="0"/>
        <w:spacing w:after="240" w:line="259" w:lineRule="auto"/>
        <w:ind w:left="567"/>
        <w:jc w:val="both"/>
        <w:rPr>
          <w:rFonts w:eastAsia="Times New Roman" w:cs="Trebuchet MS"/>
          <w:i/>
          <w:color w:val="A6A6A6"/>
          <w:lang w:eastAsia="pt-PT"/>
        </w:rPr>
      </w:pPr>
      <w:r>
        <w:rPr>
          <w:rFonts w:eastAsia="Times New Roman" w:cs="Trebuchet MS"/>
          <w:lang w:eastAsia="pt-PT"/>
        </w:rPr>
        <w:t>B</w:t>
      </w:r>
      <w:r w:rsidRPr="00E30160">
        <w:rPr>
          <w:rFonts w:eastAsia="Times New Roman" w:cs="Trebuchet MS"/>
          <w:lang w:eastAsia="pt-PT"/>
        </w:rPr>
        <w:t>enefici</w:t>
      </w:r>
      <w:r>
        <w:rPr>
          <w:rFonts w:eastAsia="Times New Roman" w:cs="Trebuchet MS"/>
          <w:lang w:eastAsia="pt-PT"/>
        </w:rPr>
        <w:t>a</w:t>
      </w:r>
      <w:r w:rsidRPr="00E30160">
        <w:rPr>
          <w:rFonts w:eastAsia="Times New Roman" w:cs="Trebuchet MS"/>
          <w:lang w:eastAsia="pt-PT"/>
        </w:rPr>
        <w:t xml:space="preserve"> de outros fundos, </w:t>
      </w:r>
      <w:r>
        <w:rPr>
          <w:rFonts w:eastAsia="Times New Roman" w:cs="Trebuchet MS"/>
          <w:lang w:eastAsia="pt-PT"/>
        </w:rPr>
        <w:t xml:space="preserve">sendo </w:t>
      </w:r>
      <w:r w:rsidRPr="00E30160">
        <w:rPr>
          <w:rFonts w:eastAsia="Times New Roman" w:cs="Trebuchet MS"/>
          <w:lang w:eastAsia="pt-PT"/>
        </w:rPr>
        <w:t xml:space="preserve">o financiamento aprovado </w:t>
      </w:r>
      <w:r w:rsidRPr="00E30160">
        <w:rPr>
          <w:rFonts w:eastAsia="Times New Roman" w:cs="Trebuchet MS"/>
          <w:i/>
          <w:color w:val="A6A6A6"/>
          <w:lang w:eastAsia="pt-PT"/>
        </w:rPr>
        <w:t>(percentagem</w:t>
      </w:r>
      <w:r w:rsidR="0072414D">
        <w:rPr>
          <w:rFonts w:eastAsia="Times New Roman" w:cs="Trebuchet MS"/>
          <w:i/>
          <w:color w:val="A6A6A6"/>
          <w:lang w:eastAsia="pt-PT"/>
        </w:rPr>
        <w:t xml:space="preserve"> e </w:t>
      </w:r>
      <w:r w:rsidRPr="00E30160">
        <w:rPr>
          <w:rFonts w:eastAsia="Times New Roman" w:cs="Trebuchet MS"/>
          <w:i/>
          <w:color w:val="A6A6A6"/>
          <w:lang w:eastAsia="pt-PT"/>
        </w:rPr>
        <w:t>valor de financiamento</w:t>
      </w:r>
      <w:r>
        <w:rPr>
          <w:rFonts w:eastAsia="Times New Roman" w:cs="Trebuchet MS"/>
          <w:i/>
          <w:color w:val="A6A6A6"/>
          <w:lang w:eastAsia="pt-PT"/>
        </w:rPr>
        <w:t>)</w:t>
      </w:r>
      <w:r w:rsidRPr="00E30160">
        <w:rPr>
          <w:rFonts w:eastAsia="Times New Roman" w:cs="Trebuchet MS"/>
          <w:i/>
          <w:color w:val="A6A6A6"/>
          <w:lang w:eastAsia="pt-PT"/>
        </w:rPr>
        <w:t>,</w:t>
      </w:r>
      <w:r w:rsidRPr="00E30160">
        <w:rPr>
          <w:rFonts w:eastAsia="Times New Roman" w:cs="Trebuchet MS"/>
          <w:lang w:eastAsia="pt-PT"/>
        </w:rPr>
        <w:t xml:space="preserve"> </w:t>
      </w:r>
      <w:r>
        <w:rPr>
          <w:rFonts w:eastAsia="Times New Roman" w:cs="Trebuchet MS"/>
          <w:lang w:eastAsia="pt-PT"/>
        </w:rPr>
        <w:t xml:space="preserve">abrangendo a </w:t>
      </w:r>
      <w:r w:rsidRPr="00E30160">
        <w:rPr>
          <w:rFonts w:eastAsia="Times New Roman" w:cs="Trebuchet MS"/>
          <w:i/>
          <w:color w:val="A6A6A6"/>
          <w:lang w:eastAsia="pt-PT"/>
        </w:rPr>
        <w:t>(totalidade da intervenção ou indicação detalhada das operações abrangidas</w:t>
      </w:r>
      <w:r>
        <w:rPr>
          <w:rFonts w:eastAsia="Times New Roman" w:cs="Trebuchet MS"/>
          <w:i/>
          <w:color w:val="A6A6A6"/>
          <w:lang w:eastAsia="pt-PT"/>
        </w:rPr>
        <w:t>);</w:t>
      </w:r>
    </w:p>
    <w:p w14:paraId="3EE91D2E" w14:textId="52EB9E3E" w:rsidR="00D03F8F" w:rsidRPr="00CD3FCC" w:rsidRDefault="0072414D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 xml:space="preserve">Que </w:t>
      </w:r>
      <w:r w:rsidR="00D03F8F">
        <w:rPr>
          <w:rFonts w:eastAsia="Times New Roman" w:cs="Trebuchet MS"/>
          <w:color w:val="000000"/>
          <w:lang w:eastAsia="pt-PT"/>
        </w:rPr>
        <w:t xml:space="preserve">procederá ao reembolso da verba reembolsável no prazo estabelecido e de acordo com o plano de reembolso </w:t>
      </w:r>
      <w:r w:rsidR="00265683">
        <w:rPr>
          <w:rFonts w:eastAsia="Times New Roman" w:cs="Trebuchet MS"/>
          <w:color w:val="000000"/>
          <w:lang w:eastAsia="pt-PT"/>
        </w:rPr>
        <w:t xml:space="preserve">constante do contrato de financiamento. </w:t>
      </w:r>
      <w:r w:rsidR="00265683" w:rsidRPr="00B644C3">
        <w:rPr>
          <w:rFonts w:eastAsia="Times New Roman" w:cs="Trebuchet MS"/>
          <w:color w:val="A6A6A6"/>
          <w:lang w:eastAsia="pt-PT"/>
        </w:rPr>
        <w:t>(</w:t>
      </w:r>
      <w:r w:rsidR="00265683" w:rsidRPr="00B644C3">
        <w:rPr>
          <w:rFonts w:eastAsia="Times New Roman" w:cs="Trebuchet MS"/>
          <w:i/>
          <w:color w:val="A6A6A6"/>
          <w:lang w:eastAsia="pt-PT"/>
        </w:rPr>
        <w:t>se aplicável</w:t>
      </w:r>
      <w:r w:rsidR="00265683" w:rsidRPr="00B644C3">
        <w:rPr>
          <w:rFonts w:eastAsia="Times New Roman" w:cs="Trebuchet MS"/>
          <w:color w:val="A6A6A6"/>
          <w:lang w:eastAsia="pt-PT"/>
        </w:rPr>
        <w:t>)</w:t>
      </w:r>
    </w:p>
    <w:p w14:paraId="6E4E69AF" w14:textId="0C8636C5" w:rsidR="00CD3FCC" w:rsidRPr="00CD3FCC" w:rsidRDefault="00CD3FCC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>Se compromete</w:t>
      </w:r>
      <w:r w:rsidR="003B0DA0">
        <w:rPr>
          <w:rFonts w:eastAsia="Times New Roman" w:cs="Trebuchet MS"/>
          <w:color w:val="000000"/>
          <w:lang w:eastAsia="pt-PT"/>
        </w:rPr>
        <w:t xml:space="preserve"> a a</w:t>
      </w:r>
      <w:r w:rsidRPr="00CD3FCC">
        <w:rPr>
          <w:rFonts w:eastAsia="Times New Roman" w:cs="Trebuchet MS"/>
          <w:color w:val="000000"/>
          <w:lang w:eastAsia="pt-PT"/>
        </w:rPr>
        <w:t>ssegura</w:t>
      </w:r>
      <w:r w:rsidR="003B0DA0">
        <w:rPr>
          <w:rFonts w:eastAsia="Times New Roman" w:cs="Trebuchet MS"/>
          <w:color w:val="000000"/>
          <w:lang w:eastAsia="pt-PT"/>
        </w:rPr>
        <w:t>r</w:t>
      </w:r>
      <w:r w:rsidRPr="00CD3FCC">
        <w:rPr>
          <w:rFonts w:eastAsia="Times New Roman" w:cs="Trebuchet MS"/>
          <w:color w:val="000000"/>
          <w:lang w:eastAsia="pt-PT"/>
        </w:rPr>
        <w:t xml:space="preserve">, a todo o momento, a conformidade das ações/atividades abrangidas na </w:t>
      </w:r>
      <w:r w:rsidR="0072414D">
        <w:rPr>
          <w:rFonts w:eastAsia="Times New Roman" w:cs="Trebuchet MS"/>
          <w:color w:val="000000"/>
          <w:lang w:eastAsia="pt-PT"/>
        </w:rPr>
        <w:t xml:space="preserve">intervenção objeto da </w:t>
      </w:r>
      <w:r w:rsidRPr="00CD3FCC">
        <w:rPr>
          <w:rFonts w:eastAsia="Times New Roman" w:cs="Trebuchet MS"/>
          <w:color w:val="000000"/>
          <w:lang w:eastAsia="pt-PT"/>
        </w:rPr>
        <w:t>candidatura com os procedimentos legais aplicáveis, designadamente em matéria relacionada com atividades relativas à remoção do amianto ou de materiais que contenham amianto;</w:t>
      </w:r>
    </w:p>
    <w:p w14:paraId="0BA59D8E" w14:textId="5153D3AC" w:rsidR="00CD3FCC" w:rsidRPr="004B24AD" w:rsidRDefault="003B0DA0" w:rsidP="00CD3FCC">
      <w:pPr>
        <w:numPr>
          <w:ilvl w:val="0"/>
          <w:numId w:val="1"/>
        </w:numPr>
        <w:autoSpaceDE w:val="0"/>
        <w:autoSpaceDN w:val="0"/>
        <w:adjustRightInd w:val="0"/>
        <w:spacing w:after="240" w:line="259" w:lineRule="auto"/>
        <w:ind w:left="567" w:hanging="567"/>
        <w:jc w:val="both"/>
        <w:rPr>
          <w:rFonts w:eastAsia="Times New Roman" w:cs="Trebuchet MS"/>
          <w:color w:val="000000"/>
          <w:lang w:eastAsia="pt-PT"/>
        </w:rPr>
      </w:pPr>
      <w:r>
        <w:rPr>
          <w:rFonts w:eastAsia="Times New Roman" w:cs="Trebuchet MS"/>
          <w:color w:val="000000"/>
          <w:lang w:eastAsia="pt-PT"/>
        </w:rPr>
        <w:t>Se compromete a informar de imediato o F</w:t>
      </w:r>
      <w:r w:rsidR="0072414D">
        <w:rPr>
          <w:rFonts w:eastAsia="Times New Roman" w:cs="Trebuchet MS"/>
          <w:color w:val="000000"/>
          <w:lang w:eastAsia="pt-PT"/>
        </w:rPr>
        <w:t>undo</w:t>
      </w:r>
      <w:r>
        <w:rPr>
          <w:rFonts w:eastAsia="Times New Roman" w:cs="Trebuchet MS"/>
          <w:color w:val="000000"/>
          <w:lang w:eastAsia="pt-PT"/>
        </w:rPr>
        <w:t xml:space="preserve"> caso haja desvios relativamente à </w:t>
      </w:r>
      <w:r w:rsidRPr="003B0DA0">
        <w:rPr>
          <w:rFonts w:eastAsia="Times New Roman" w:cs="Trebuchet MS"/>
          <w:color w:val="000000"/>
          <w:lang w:eastAsia="pt-PT"/>
        </w:rPr>
        <w:t>calendarização prevista para as operações de intervenção</w:t>
      </w:r>
      <w:r>
        <w:rPr>
          <w:rFonts w:eastAsia="Times New Roman" w:cs="Trebuchet MS"/>
          <w:color w:val="000000"/>
          <w:lang w:eastAsia="pt-PT"/>
        </w:rPr>
        <w:t>, bem como o envio d</w:t>
      </w:r>
      <w:r w:rsidRPr="003B0DA0">
        <w:rPr>
          <w:rFonts w:eastAsia="Times New Roman" w:cs="Trebuchet MS"/>
          <w:color w:val="000000"/>
          <w:lang w:eastAsia="pt-PT"/>
        </w:rPr>
        <w:t xml:space="preserve">o cronograma financeiro </w:t>
      </w:r>
      <w:r>
        <w:rPr>
          <w:rFonts w:eastAsia="Times New Roman" w:cs="Trebuchet MS"/>
          <w:color w:val="000000"/>
          <w:lang w:eastAsia="pt-PT"/>
        </w:rPr>
        <w:t xml:space="preserve">atualizado da </w:t>
      </w:r>
      <w:r w:rsidRPr="003B0DA0">
        <w:rPr>
          <w:rFonts w:eastAsia="Times New Roman" w:cs="Trebuchet MS"/>
          <w:color w:val="000000"/>
          <w:lang w:eastAsia="pt-PT"/>
        </w:rPr>
        <w:t>execução</w:t>
      </w:r>
      <w:r>
        <w:rPr>
          <w:rFonts w:eastAsia="Times New Roman" w:cs="Trebuchet MS"/>
          <w:color w:val="000000"/>
          <w:lang w:eastAsia="pt-PT"/>
        </w:rPr>
        <w:t xml:space="preserve"> da </w:t>
      </w:r>
      <w:r w:rsidR="0072414D">
        <w:rPr>
          <w:rFonts w:eastAsia="Times New Roman" w:cs="Trebuchet MS"/>
          <w:color w:val="000000"/>
          <w:lang w:eastAsia="pt-PT"/>
        </w:rPr>
        <w:t>mesma</w:t>
      </w:r>
      <w:r>
        <w:rPr>
          <w:rFonts w:eastAsia="Times New Roman" w:cs="Trebuchet MS"/>
          <w:color w:val="000000"/>
          <w:lang w:eastAsia="pt-PT"/>
        </w:rPr>
        <w:t>.</w:t>
      </w:r>
    </w:p>
    <w:p w14:paraId="3834C8E6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Data:</w:t>
      </w:r>
    </w:p>
    <w:p w14:paraId="5C0BF858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52432B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29FBD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1C6C624" w14:textId="1C16D8EB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Nome</w:t>
      </w:r>
      <w:r w:rsid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 xml:space="preserve"> </w:t>
      </w:r>
      <w:r w:rsidRPr="00B644C3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completo do(s) representante(s) do beneficiário: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283C4BB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641EF92C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Cargo(s) ou função(</w:t>
      </w:r>
      <w:proofErr w:type="spellStart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ões</w:t>
      </w:r>
      <w:proofErr w:type="spellEnd"/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):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6E96A27" w14:textId="77777777" w:rsidR="00605ED5" w:rsidRPr="004B24AD" w:rsidRDefault="00605ED5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9A167D" w14:textId="77777777" w:rsidR="007C77E1" w:rsidRPr="004B24AD" w:rsidRDefault="007C77E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  <w:r w:rsidRPr="004B24AD">
        <w:rPr>
          <w:rFonts w:eastAsia="Times New Roman" w:cs="Trebuchet MS"/>
          <w:b/>
          <w:bCs/>
          <w:color w:val="000000"/>
          <w:sz w:val="20"/>
          <w:szCs w:val="20"/>
          <w:lang w:eastAsia="pt-PT"/>
        </w:rPr>
        <w:t>Assinatura(s) e carimbo:</w:t>
      </w:r>
      <w:r w:rsidRPr="004B24AD">
        <w:rPr>
          <w:rFonts w:eastAsia="Times New Roman" w:cs="Trebuchet MS"/>
          <w:bCs/>
          <w:color w:val="000000"/>
          <w:sz w:val="20"/>
          <w:szCs w:val="20"/>
          <w:lang w:eastAsia="pt-PT"/>
        </w:rPr>
        <w:t xml:space="preserve"> </w:t>
      </w:r>
    </w:p>
    <w:p w14:paraId="195D755B" w14:textId="77777777" w:rsidR="00330C61" w:rsidRPr="004B24AD" w:rsidRDefault="00330C61" w:rsidP="007C77E1">
      <w:pPr>
        <w:autoSpaceDE w:val="0"/>
        <w:autoSpaceDN w:val="0"/>
        <w:adjustRightInd w:val="0"/>
        <w:spacing w:after="240" w:line="240" w:lineRule="auto"/>
        <w:jc w:val="both"/>
        <w:outlineLvl w:val="0"/>
        <w:rPr>
          <w:rFonts w:eastAsia="Times New Roman" w:cs="Trebuchet MS"/>
          <w:bCs/>
          <w:color w:val="000000"/>
          <w:sz w:val="20"/>
          <w:szCs w:val="20"/>
          <w:lang w:eastAsia="pt-PT"/>
        </w:rPr>
      </w:pPr>
    </w:p>
    <w:p w14:paraId="13045FC1" w14:textId="77777777" w:rsidR="007C77E1" w:rsidRPr="0034032F" w:rsidRDefault="007C77E1" w:rsidP="007C77E1">
      <w:pPr>
        <w:autoSpaceDE w:val="0"/>
        <w:autoSpaceDN w:val="0"/>
        <w:adjustRightInd w:val="0"/>
        <w:spacing w:after="240" w:line="240" w:lineRule="auto"/>
        <w:jc w:val="both"/>
        <w:rPr>
          <w:rFonts w:eastAsia="Times New Roman" w:cs="Trebuchet MS"/>
          <w:iCs/>
          <w:color w:val="A6A6A6"/>
          <w:sz w:val="20"/>
          <w:szCs w:val="20"/>
          <w:lang w:eastAsia="pt-PT"/>
        </w:rPr>
      </w:pP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[</w:t>
      </w:r>
      <w:r w:rsidRPr="0034032F">
        <w:rPr>
          <w:rFonts w:eastAsia="Times New Roman" w:cs="Trebuchet MS"/>
          <w:i/>
          <w:iCs/>
          <w:color w:val="A6A6A6"/>
          <w:sz w:val="20"/>
          <w:szCs w:val="20"/>
          <w:lang w:eastAsia="pt-PT"/>
        </w:rPr>
        <w:t>assinatura(s) necessária(s) para vincular o beneficiário, em conformidade com os respetivos estatutos/lei orgânica ou outro instrumento habilitante</w:t>
      </w:r>
      <w:r w:rsidRPr="0034032F">
        <w:rPr>
          <w:rFonts w:eastAsia="Times New Roman" w:cs="Trebuchet MS"/>
          <w:iCs/>
          <w:color w:val="A6A6A6"/>
          <w:sz w:val="20"/>
          <w:szCs w:val="20"/>
          <w:lang w:eastAsia="pt-PT"/>
        </w:rPr>
        <w:t>]</w:t>
      </w:r>
    </w:p>
    <w:sectPr w:rsidR="007C77E1" w:rsidRPr="0034032F" w:rsidSect="00776D69">
      <w:headerReference w:type="default" r:id="rId8"/>
      <w:footerReference w:type="default" r:id="rId9"/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89876" w14:textId="77777777" w:rsidR="00E920E5" w:rsidRDefault="00E920E5" w:rsidP="007C77E1">
      <w:pPr>
        <w:spacing w:after="0" w:line="240" w:lineRule="auto"/>
      </w:pPr>
      <w:r>
        <w:separator/>
      </w:r>
    </w:p>
  </w:endnote>
  <w:endnote w:type="continuationSeparator" w:id="0">
    <w:p w14:paraId="5B1DB4B7" w14:textId="77777777" w:rsidR="00E920E5" w:rsidRDefault="00E920E5" w:rsidP="007C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ADCD" w14:textId="77777777" w:rsidR="00776D69" w:rsidRDefault="00776D69" w:rsidP="00776D69">
    <w:pPr>
      <w:pStyle w:val="Rodap"/>
      <w:jc w:val="right"/>
      <w:rPr>
        <w:rFonts w:ascii="Trebuchet MS" w:hAnsi="Trebuchet MS" w:cs="Calibri"/>
        <w:sz w:val="16"/>
        <w:szCs w:val="16"/>
      </w:rPr>
    </w:pPr>
  </w:p>
  <w:p w14:paraId="3DE97B0C" w14:textId="6564B54D" w:rsidR="00776D69" w:rsidRPr="00CE71A4" w:rsidRDefault="00EB29CF" w:rsidP="00776D69">
    <w:pPr>
      <w:pStyle w:val="Rodap"/>
      <w:jc w:val="right"/>
      <w:rPr>
        <w:rFonts w:ascii="Trebuchet MS" w:hAnsi="Trebuchet MS" w:cs="Calibri"/>
        <w:sz w:val="16"/>
        <w:szCs w:val="16"/>
      </w:rPr>
    </w:pPr>
    <w:r w:rsidRPr="00CE71A4">
      <w:rPr>
        <w:rFonts w:ascii="Trebuchet MS" w:hAnsi="Trebuchet MS" w:cs="Calibri"/>
        <w:sz w:val="16"/>
        <w:szCs w:val="16"/>
      </w:rPr>
      <w:t xml:space="preserve">Página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PAGE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1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  <w:r w:rsidRPr="00CE71A4">
      <w:rPr>
        <w:rFonts w:ascii="Trebuchet MS" w:hAnsi="Trebuchet MS" w:cs="Calibri"/>
        <w:sz w:val="16"/>
        <w:szCs w:val="16"/>
      </w:rPr>
      <w:t xml:space="preserve"> de </w:t>
    </w:r>
    <w:r w:rsidRPr="00CE71A4">
      <w:rPr>
        <w:rFonts w:ascii="Trebuchet MS" w:hAnsi="Trebuchet MS" w:cs="Calibri"/>
        <w:b/>
        <w:sz w:val="16"/>
        <w:szCs w:val="16"/>
      </w:rPr>
      <w:fldChar w:fldCharType="begin"/>
    </w:r>
    <w:r w:rsidRPr="00CE71A4">
      <w:rPr>
        <w:rFonts w:ascii="Trebuchet MS" w:hAnsi="Trebuchet MS" w:cs="Calibri"/>
        <w:b/>
        <w:sz w:val="16"/>
        <w:szCs w:val="16"/>
      </w:rPr>
      <w:instrText>NUMPAGES</w:instrText>
    </w:r>
    <w:r w:rsidRPr="00CE71A4">
      <w:rPr>
        <w:rFonts w:ascii="Trebuchet MS" w:hAnsi="Trebuchet MS" w:cs="Calibri"/>
        <w:b/>
        <w:sz w:val="16"/>
        <w:szCs w:val="16"/>
      </w:rPr>
      <w:fldChar w:fldCharType="separate"/>
    </w:r>
    <w:r w:rsidR="00721227">
      <w:rPr>
        <w:rFonts w:ascii="Trebuchet MS" w:hAnsi="Trebuchet MS" w:cs="Calibri"/>
        <w:b/>
        <w:noProof/>
        <w:sz w:val="16"/>
        <w:szCs w:val="16"/>
      </w:rPr>
      <w:t>2</w:t>
    </w:r>
    <w:r w:rsidRPr="00CE71A4">
      <w:rPr>
        <w:rFonts w:ascii="Trebuchet MS" w:hAnsi="Trebuchet MS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8FB1" w14:textId="77777777" w:rsidR="00E920E5" w:rsidRDefault="00E920E5" w:rsidP="007C77E1">
      <w:pPr>
        <w:spacing w:after="0" w:line="240" w:lineRule="auto"/>
      </w:pPr>
      <w:r>
        <w:separator/>
      </w:r>
    </w:p>
  </w:footnote>
  <w:footnote w:type="continuationSeparator" w:id="0">
    <w:p w14:paraId="06001F90" w14:textId="77777777" w:rsidR="00E920E5" w:rsidRDefault="00E920E5" w:rsidP="007C77E1">
      <w:pPr>
        <w:spacing w:after="0" w:line="240" w:lineRule="auto"/>
      </w:pPr>
      <w:r>
        <w:continuationSeparator/>
      </w:r>
    </w:p>
  </w:footnote>
  <w:footnote w:id="1">
    <w:p w14:paraId="1802C681" w14:textId="6E0C6942" w:rsidR="007C77E1" w:rsidRPr="001D1A5B" w:rsidRDefault="007C77E1" w:rsidP="007C77E1">
      <w:pPr>
        <w:pStyle w:val="Textodenotaderodap"/>
        <w:jc w:val="both"/>
        <w:rPr>
          <w:rFonts w:ascii="Trebuchet MS" w:hAnsi="Trebuchet MS"/>
        </w:rPr>
      </w:pPr>
      <w:r w:rsidRPr="001D1A5B">
        <w:rPr>
          <w:rStyle w:val="Refdenotaderodap"/>
          <w:rFonts w:ascii="Trebuchet MS" w:hAnsi="Trebuchet MS"/>
        </w:rPr>
        <w:footnoteRef/>
      </w:r>
      <w:r w:rsidRPr="001D1A5B">
        <w:rPr>
          <w:rFonts w:ascii="Trebuchet MS" w:hAnsi="Trebuchet MS"/>
        </w:rPr>
        <w:t xml:space="preserve"> </w:t>
      </w:r>
      <w:r w:rsidR="00090D15">
        <w:rPr>
          <w:rFonts w:ascii="Trebuchet MS" w:hAnsi="Trebuchet MS"/>
          <w:sz w:val="16"/>
          <w:szCs w:val="16"/>
        </w:rPr>
        <w:t>Os</w:t>
      </w:r>
      <w:r w:rsidRPr="00780067">
        <w:rPr>
          <w:rFonts w:ascii="Trebuchet MS" w:hAnsi="Trebuchet MS"/>
          <w:sz w:val="16"/>
          <w:szCs w:val="16"/>
        </w:rPr>
        <w:t xml:space="preserve"> itens que apresentam uma redação alternativa, deverá </w:t>
      </w:r>
      <w:r w:rsidR="00090D15">
        <w:rPr>
          <w:rFonts w:ascii="Trebuchet MS" w:hAnsi="Trebuchet MS"/>
          <w:sz w:val="16"/>
          <w:szCs w:val="16"/>
        </w:rPr>
        <w:t>ser inscrita</w:t>
      </w:r>
      <w:r w:rsidRPr="00780067">
        <w:rPr>
          <w:rFonts w:ascii="Trebuchet MS" w:hAnsi="Trebuchet MS"/>
          <w:sz w:val="16"/>
          <w:szCs w:val="16"/>
        </w:rPr>
        <w:t xml:space="preserve"> apenas aquela que se adequa à sua situação concreta.</w:t>
      </w:r>
    </w:p>
    <w:p w14:paraId="3D85F06C" w14:textId="77777777" w:rsidR="007C77E1" w:rsidRPr="001D1A5B" w:rsidRDefault="007C77E1" w:rsidP="007C77E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5BC77" w14:textId="19C82217" w:rsidR="00090D15" w:rsidRDefault="00090D15" w:rsidP="00090D15">
    <w:pPr>
      <w:pStyle w:val="Cabealho"/>
      <w:jc w:val="right"/>
    </w:pPr>
    <w:r>
      <w:t xml:space="preserve">ANEXO </w:t>
    </w:r>
    <w:r w:rsidR="00BC2F07">
      <w:t>C</w:t>
    </w:r>
    <w:r>
      <w:t xml:space="preserve"> - Minuta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E4B08"/>
    <w:multiLevelType w:val="hybridMultilevel"/>
    <w:tmpl w:val="AD9E1CD8"/>
    <w:lvl w:ilvl="0" w:tplc="C4C2D986">
      <w:start w:val="1"/>
      <w:numFmt w:val="lowerLetter"/>
      <w:lvlText w:val="%1)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0634C"/>
    <w:multiLevelType w:val="hybridMultilevel"/>
    <w:tmpl w:val="0A96635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C4FD6"/>
    <w:multiLevelType w:val="hybridMultilevel"/>
    <w:tmpl w:val="E79A89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F72AD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4" w15:restartNumberingAfterBreak="0">
    <w:nsid w:val="51987C9B"/>
    <w:multiLevelType w:val="hybridMultilevel"/>
    <w:tmpl w:val="1486D1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E302C"/>
    <w:multiLevelType w:val="hybridMultilevel"/>
    <w:tmpl w:val="76841D3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DF6DB5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3491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4211" w:hanging="360"/>
      </w:pPr>
    </w:lvl>
    <w:lvl w:ilvl="2" w:tplc="0816001B" w:tentative="1">
      <w:start w:val="1"/>
      <w:numFmt w:val="lowerRoman"/>
      <w:lvlText w:val="%3."/>
      <w:lvlJc w:val="right"/>
      <w:pPr>
        <w:ind w:left="4931" w:hanging="180"/>
      </w:pPr>
    </w:lvl>
    <w:lvl w:ilvl="3" w:tplc="0816000F" w:tentative="1">
      <w:start w:val="1"/>
      <w:numFmt w:val="decimal"/>
      <w:lvlText w:val="%4."/>
      <w:lvlJc w:val="left"/>
      <w:pPr>
        <w:ind w:left="5651" w:hanging="360"/>
      </w:pPr>
    </w:lvl>
    <w:lvl w:ilvl="4" w:tplc="08160019" w:tentative="1">
      <w:start w:val="1"/>
      <w:numFmt w:val="lowerLetter"/>
      <w:lvlText w:val="%5."/>
      <w:lvlJc w:val="left"/>
      <w:pPr>
        <w:ind w:left="6371" w:hanging="360"/>
      </w:pPr>
    </w:lvl>
    <w:lvl w:ilvl="5" w:tplc="0816001B" w:tentative="1">
      <w:start w:val="1"/>
      <w:numFmt w:val="lowerRoman"/>
      <w:lvlText w:val="%6."/>
      <w:lvlJc w:val="right"/>
      <w:pPr>
        <w:ind w:left="7091" w:hanging="180"/>
      </w:pPr>
    </w:lvl>
    <w:lvl w:ilvl="6" w:tplc="0816000F" w:tentative="1">
      <w:start w:val="1"/>
      <w:numFmt w:val="decimal"/>
      <w:lvlText w:val="%7."/>
      <w:lvlJc w:val="left"/>
      <w:pPr>
        <w:ind w:left="7811" w:hanging="360"/>
      </w:pPr>
    </w:lvl>
    <w:lvl w:ilvl="7" w:tplc="08160019" w:tentative="1">
      <w:start w:val="1"/>
      <w:numFmt w:val="lowerLetter"/>
      <w:lvlText w:val="%8."/>
      <w:lvlJc w:val="left"/>
      <w:pPr>
        <w:ind w:left="8531" w:hanging="360"/>
      </w:pPr>
    </w:lvl>
    <w:lvl w:ilvl="8" w:tplc="0816001B" w:tentative="1">
      <w:start w:val="1"/>
      <w:numFmt w:val="lowerRoman"/>
      <w:lvlText w:val="%9."/>
      <w:lvlJc w:val="right"/>
      <w:pPr>
        <w:ind w:left="9251" w:hanging="180"/>
      </w:pPr>
    </w:lvl>
  </w:abstractNum>
  <w:abstractNum w:abstractNumId="7" w15:restartNumberingAfterBreak="0">
    <w:nsid w:val="67D52FF9"/>
    <w:multiLevelType w:val="hybridMultilevel"/>
    <w:tmpl w:val="3482A8D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8164E"/>
    <w:multiLevelType w:val="hybridMultilevel"/>
    <w:tmpl w:val="C2A852C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51754"/>
    <w:multiLevelType w:val="hybridMultilevel"/>
    <w:tmpl w:val="552E61F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A683E"/>
    <w:multiLevelType w:val="hybridMultilevel"/>
    <w:tmpl w:val="4EE8874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77A02"/>
    <w:multiLevelType w:val="hybridMultilevel"/>
    <w:tmpl w:val="C9FAFEE2"/>
    <w:lvl w:ilvl="0" w:tplc="2BB4F5FC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29639">
    <w:abstractNumId w:val="11"/>
  </w:num>
  <w:num w:numId="2" w16cid:durableId="1068572734">
    <w:abstractNumId w:val="2"/>
  </w:num>
  <w:num w:numId="3" w16cid:durableId="590624113">
    <w:abstractNumId w:val="5"/>
  </w:num>
  <w:num w:numId="4" w16cid:durableId="1075396043">
    <w:abstractNumId w:val="9"/>
  </w:num>
  <w:num w:numId="5" w16cid:durableId="594558785">
    <w:abstractNumId w:val="3"/>
  </w:num>
  <w:num w:numId="6" w16cid:durableId="1288774013">
    <w:abstractNumId w:val="10"/>
  </w:num>
  <w:num w:numId="7" w16cid:durableId="537016014">
    <w:abstractNumId w:val="4"/>
  </w:num>
  <w:num w:numId="8" w16cid:durableId="1176649058">
    <w:abstractNumId w:val="6"/>
  </w:num>
  <w:num w:numId="9" w16cid:durableId="505827112">
    <w:abstractNumId w:val="8"/>
  </w:num>
  <w:num w:numId="10" w16cid:durableId="869342976">
    <w:abstractNumId w:val="0"/>
  </w:num>
  <w:num w:numId="11" w16cid:durableId="789668809">
    <w:abstractNumId w:val="7"/>
  </w:num>
  <w:num w:numId="12" w16cid:durableId="843520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7E1"/>
    <w:rsid w:val="00060507"/>
    <w:rsid w:val="00090D15"/>
    <w:rsid w:val="000A11BE"/>
    <w:rsid w:val="000D6A40"/>
    <w:rsid w:val="000F2E26"/>
    <w:rsid w:val="00130385"/>
    <w:rsid w:val="00142FDB"/>
    <w:rsid w:val="00173B53"/>
    <w:rsid w:val="001A6EA1"/>
    <w:rsid w:val="00265683"/>
    <w:rsid w:val="002A3862"/>
    <w:rsid w:val="00323252"/>
    <w:rsid w:val="00330C61"/>
    <w:rsid w:val="0034032F"/>
    <w:rsid w:val="003B0DA0"/>
    <w:rsid w:val="004452BE"/>
    <w:rsid w:val="00496A8E"/>
    <w:rsid w:val="004A0C6A"/>
    <w:rsid w:val="004A248B"/>
    <w:rsid w:val="004B24AD"/>
    <w:rsid w:val="00556A8F"/>
    <w:rsid w:val="005866E0"/>
    <w:rsid w:val="005B7FF0"/>
    <w:rsid w:val="00605ED5"/>
    <w:rsid w:val="006B4182"/>
    <w:rsid w:val="006F0CDB"/>
    <w:rsid w:val="007002B0"/>
    <w:rsid w:val="00721227"/>
    <w:rsid w:val="0072414D"/>
    <w:rsid w:val="007327DF"/>
    <w:rsid w:val="007568C3"/>
    <w:rsid w:val="00776D69"/>
    <w:rsid w:val="007C77E1"/>
    <w:rsid w:val="009666EE"/>
    <w:rsid w:val="009903C6"/>
    <w:rsid w:val="00A00CD1"/>
    <w:rsid w:val="00A92EF6"/>
    <w:rsid w:val="00AB66E9"/>
    <w:rsid w:val="00AE596F"/>
    <w:rsid w:val="00AE7B94"/>
    <w:rsid w:val="00B32F7C"/>
    <w:rsid w:val="00B644C3"/>
    <w:rsid w:val="00B827F4"/>
    <w:rsid w:val="00BB43A3"/>
    <w:rsid w:val="00BC2F07"/>
    <w:rsid w:val="00C57AE3"/>
    <w:rsid w:val="00C951B9"/>
    <w:rsid w:val="00CC6D7A"/>
    <w:rsid w:val="00CD3FCC"/>
    <w:rsid w:val="00D03F8F"/>
    <w:rsid w:val="00D4602F"/>
    <w:rsid w:val="00D52B43"/>
    <w:rsid w:val="00D855C2"/>
    <w:rsid w:val="00DE4692"/>
    <w:rsid w:val="00E0139A"/>
    <w:rsid w:val="00E30160"/>
    <w:rsid w:val="00E747C4"/>
    <w:rsid w:val="00E81F75"/>
    <w:rsid w:val="00E91EDA"/>
    <w:rsid w:val="00E920E5"/>
    <w:rsid w:val="00EB29CF"/>
    <w:rsid w:val="00F82164"/>
    <w:rsid w:val="00FE0A81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F3F727E"/>
  <w15:docId w15:val="{0578E594-172D-4BAD-BE96-A3005E41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F07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uiPriority w:val="99"/>
    <w:rsid w:val="007C77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7C77E1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semiHidden/>
    <w:rsid w:val="007C77E1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7C77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7C77E1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semiHidden/>
    <w:rsid w:val="007C77E1"/>
    <w:rPr>
      <w:vertAlign w:val="superscri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C7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C77E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C77E1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330C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330C61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827F4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B827F4"/>
    <w:rPr>
      <w:rFonts w:ascii="Times New Roman" w:eastAsia="Times New Roman" w:hAnsi="Times New Roman" w:cs="Times New Roman"/>
      <w:b/>
      <w:bCs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E5E9E-E57F-4E9B-AD7A-C3BD3E7B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</dc:creator>
  <cp:keywords/>
  <cp:lastModifiedBy>Nuno Gonçalves</cp:lastModifiedBy>
  <cp:revision>2</cp:revision>
  <cp:lastPrinted>2021-12-02T15:21:00Z</cp:lastPrinted>
  <dcterms:created xsi:type="dcterms:W3CDTF">2024-04-18T11:19:00Z</dcterms:created>
  <dcterms:modified xsi:type="dcterms:W3CDTF">2024-04-18T11:19:00Z</dcterms:modified>
</cp:coreProperties>
</file>